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18" w:rsidRPr="006C774E" w:rsidRDefault="00C97418" w:rsidP="006C774E">
      <w:pPr>
        <w:pStyle w:val="Heading1"/>
        <w:ind w:right="-56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6C774E">
        <w:rPr>
          <w:rFonts w:ascii="Arial" w:hAnsi="Arial" w:cs="Arial"/>
          <w:b/>
          <w:bCs/>
          <w:color w:val="auto"/>
          <w:sz w:val="24"/>
          <w:szCs w:val="24"/>
        </w:rPr>
        <w:t>ASSAM RIFLES PUBLIC SCHOOL, PALLEL HQ 26 SECTOR</w:t>
      </w:r>
    </w:p>
    <w:p w:rsidR="00C97418" w:rsidRPr="006C774E" w:rsidRDefault="00845D20" w:rsidP="006C774E">
      <w:pPr>
        <w:pStyle w:val="BodyText"/>
        <w:spacing w:before="0"/>
        <w:ind w:left="0" w:right="684"/>
        <w:rPr>
          <w:rFonts w:ascii="Arial" w:hAnsi="Arial" w:cs="Arial"/>
          <w:sz w:val="24"/>
          <w:szCs w:val="24"/>
          <w:u w:val="single"/>
        </w:rPr>
      </w:pPr>
      <w:r w:rsidRPr="00845D20">
        <w:rPr>
          <w:rFonts w:ascii="Arial" w:hAnsi="Arial" w:cs="Arial"/>
          <w:sz w:val="24"/>
          <w:szCs w:val="24"/>
        </w:rPr>
        <w:t xml:space="preserve">                   </w:t>
      </w:r>
      <w:r w:rsidR="00C97418" w:rsidRPr="006C774E">
        <w:rPr>
          <w:rFonts w:ascii="Arial" w:hAnsi="Arial" w:cs="Arial"/>
          <w:sz w:val="24"/>
          <w:szCs w:val="24"/>
          <w:u w:val="single"/>
        </w:rPr>
        <w:t>SPLIT-UP</w:t>
      </w:r>
      <w:r w:rsidR="006C774E">
        <w:rPr>
          <w:rFonts w:ascii="Arial" w:hAnsi="Arial" w:cs="Arial"/>
          <w:sz w:val="24"/>
          <w:szCs w:val="24"/>
          <w:u w:val="single"/>
        </w:rPr>
        <w:t xml:space="preserve"> </w:t>
      </w:r>
      <w:r w:rsidR="00C97418" w:rsidRPr="006C774E">
        <w:rPr>
          <w:rFonts w:ascii="Arial" w:hAnsi="Arial" w:cs="Arial"/>
          <w:sz w:val="24"/>
          <w:szCs w:val="24"/>
          <w:u w:val="single"/>
        </w:rPr>
        <w:t>SYLLABUS</w:t>
      </w:r>
      <w:r w:rsidR="006C774E">
        <w:rPr>
          <w:rFonts w:ascii="Arial" w:hAnsi="Arial" w:cs="Arial"/>
          <w:sz w:val="24"/>
          <w:szCs w:val="24"/>
          <w:u w:val="single"/>
        </w:rPr>
        <w:t xml:space="preserve"> </w:t>
      </w:r>
      <w:r w:rsidR="00C97418" w:rsidRPr="006C774E">
        <w:rPr>
          <w:rFonts w:ascii="Arial" w:hAnsi="Arial" w:cs="Arial"/>
          <w:sz w:val="24"/>
          <w:szCs w:val="24"/>
          <w:u w:val="single"/>
        </w:rPr>
        <w:t>FOR</w:t>
      </w:r>
      <w:r w:rsidR="006C774E">
        <w:rPr>
          <w:rFonts w:ascii="Arial" w:hAnsi="Arial" w:cs="Arial"/>
          <w:sz w:val="24"/>
          <w:szCs w:val="24"/>
          <w:u w:val="single"/>
        </w:rPr>
        <w:t xml:space="preserve"> </w:t>
      </w:r>
      <w:r w:rsidR="00C97418" w:rsidRPr="006C774E">
        <w:rPr>
          <w:rFonts w:ascii="Arial" w:hAnsi="Arial" w:cs="Arial"/>
          <w:sz w:val="24"/>
          <w:szCs w:val="24"/>
          <w:u w:val="single"/>
        </w:rPr>
        <w:t>ACADEMIC</w:t>
      </w:r>
      <w:r w:rsidR="006C774E">
        <w:rPr>
          <w:rFonts w:ascii="Arial" w:hAnsi="Arial" w:cs="Arial"/>
          <w:sz w:val="24"/>
          <w:szCs w:val="24"/>
          <w:u w:val="single"/>
        </w:rPr>
        <w:t xml:space="preserve"> </w:t>
      </w:r>
      <w:r w:rsidR="00C97418" w:rsidRPr="006C774E">
        <w:rPr>
          <w:rFonts w:ascii="Arial" w:hAnsi="Arial" w:cs="Arial"/>
          <w:sz w:val="24"/>
          <w:szCs w:val="24"/>
          <w:u w:val="single"/>
        </w:rPr>
        <w:t>YEAR</w:t>
      </w:r>
      <w:r w:rsidR="006C774E">
        <w:rPr>
          <w:rFonts w:ascii="Arial" w:hAnsi="Arial" w:cs="Arial"/>
          <w:sz w:val="24"/>
          <w:szCs w:val="24"/>
          <w:u w:val="single"/>
        </w:rPr>
        <w:t xml:space="preserve"> </w:t>
      </w:r>
      <w:r w:rsidR="00C97418" w:rsidRPr="006C774E">
        <w:rPr>
          <w:rFonts w:ascii="Arial" w:hAnsi="Arial" w:cs="Arial"/>
          <w:sz w:val="24"/>
          <w:szCs w:val="24"/>
          <w:u w:val="single"/>
        </w:rPr>
        <w:t>2023-24</w:t>
      </w:r>
    </w:p>
    <w:p w:rsidR="006C774E" w:rsidRPr="006C774E" w:rsidRDefault="00C97418" w:rsidP="006C774E">
      <w:pPr>
        <w:pStyle w:val="BodyText"/>
        <w:spacing w:before="0" w:line="372" w:lineRule="auto"/>
        <w:ind w:left="0" w:right="3679"/>
        <w:jc w:val="both"/>
        <w:rPr>
          <w:rFonts w:ascii="Arial" w:hAnsi="Arial" w:cs="Arial"/>
          <w:spacing w:val="-61"/>
          <w:sz w:val="24"/>
          <w:szCs w:val="24"/>
          <w:u w:val="single"/>
        </w:rPr>
      </w:pPr>
      <w:r w:rsidRPr="006C774E">
        <w:rPr>
          <w:rFonts w:ascii="Arial" w:hAnsi="Arial" w:cs="Arial"/>
          <w:sz w:val="24"/>
          <w:szCs w:val="24"/>
          <w:u w:val="single"/>
        </w:rPr>
        <w:t xml:space="preserve">CLASS: IX </w:t>
      </w:r>
      <w:r w:rsidRPr="006C774E">
        <w:rPr>
          <w:rFonts w:ascii="Arial" w:hAnsi="Arial" w:cs="Arial"/>
          <w:sz w:val="24"/>
          <w:szCs w:val="24"/>
        </w:rPr>
        <w:t xml:space="preserve">            </w:t>
      </w:r>
      <w:r w:rsidR="006C774E" w:rsidRPr="006C774E">
        <w:rPr>
          <w:rFonts w:ascii="Arial" w:hAnsi="Arial" w:cs="Arial"/>
          <w:sz w:val="24"/>
          <w:szCs w:val="24"/>
        </w:rPr>
        <w:t xml:space="preserve">                        </w:t>
      </w:r>
      <w:r w:rsidR="006C774E" w:rsidRPr="006C774E">
        <w:rPr>
          <w:rFonts w:ascii="Arial" w:hAnsi="Arial" w:cs="Arial"/>
          <w:sz w:val="24"/>
          <w:szCs w:val="24"/>
          <w:u w:val="single"/>
        </w:rPr>
        <w:t>SUBJECT: SCIENCE</w:t>
      </w:r>
    </w:p>
    <w:tbl>
      <w:tblPr>
        <w:tblW w:w="1071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0"/>
        <w:gridCol w:w="1530"/>
        <w:gridCol w:w="3060"/>
        <w:gridCol w:w="4590"/>
      </w:tblGrid>
      <w:tr w:rsidR="00C97418" w:rsidRPr="006C774E" w:rsidTr="006C774E">
        <w:trPr>
          <w:trHeight w:val="683"/>
        </w:trPr>
        <w:tc>
          <w:tcPr>
            <w:tcW w:w="1530" w:type="dxa"/>
          </w:tcPr>
          <w:p w:rsidR="00C97418" w:rsidRPr="006C774E" w:rsidRDefault="00C97418" w:rsidP="00F67035">
            <w:pPr>
              <w:pStyle w:val="TableParagraph"/>
              <w:spacing w:line="340" w:lineRule="exact"/>
              <w:ind w:left="89" w:right="8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4E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530" w:type="dxa"/>
          </w:tcPr>
          <w:p w:rsidR="00C97418" w:rsidRPr="006C774E" w:rsidRDefault="00C97418" w:rsidP="00F67035">
            <w:pPr>
              <w:pStyle w:val="TableParagraph"/>
              <w:spacing w:line="340" w:lineRule="exact"/>
              <w:ind w:left="148" w:righ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4E">
              <w:rPr>
                <w:rFonts w:ascii="Arial" w:hAnsi="Arial" w:cs="Arial"/>
                <w:b/>
                <w:sz w:val="24"/>
                <w:szCs w:val="24"/>
              </w:rPr>
              <w:t>CHAPTER</w:t>
            </w:r>
          </w:p>
          <w:p w:rsidR="00C97418" w:rsidRPr="006C774E" w:rsidRDefault="00C97418" w:rsidP="00F67035">
            <w:pPr>
              <w:pStyle w:val="TableParagraph"/>
              <w:spacing w:line="323" w:lineRule="exact"/>
              <w:ind w:left="148" w:righ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4E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3060" w:type="dxa"/>
          </w:tcPr>
          <w:p w:rsidR="00C97418" w:rsidRPr="006C774E" w:rsidRDefault="00C97418" w:rsidP="00F67035">
            <w:pPr>
              <w:pStyle w:val="TableParagraph"/>
              <w:spacing w:line="340" w:lineRule="exact"/>
              <w:ind w:left="265"/>
              <w:rPr>
                <w:rFonts w:ascii="Arial" w:hAnsi="Arial" w:cs="Arial"/>
                <w:b/>
                <w:sz w:val="24"/>
                <w:szCs w:val="24"/>
              </w:rPr>
            </w:pPr>
            <w:r w:rsidRPr="006C774E">
              <w:rPr>
                <w:rFonts w:ascii="Arial" w:hAnsi="Arial" w:cs="Arial"/>
                <w:b/>
                <w:sz w:val="24"/>
                <w:szCs w:val="24"/>
              </w:rPr>
              <w:t>CHAPTER</w:t>
            </w:r>
            <w:r w:rsidR="006C774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4590" w:type="dxa"/>
          </w:tcPr>
          <w:p w:rsidR="00C97418" w:rsidRPr="006C774E" w:rsidRDefault="00C97418" w:rsidP="00F67035">
            <w:pPr>
              <w:pStyle w:val="TableParagraph"/>
              <w:spacing w:line="340" w:lineRule="exact"/>
              <w:ind w:left="933"/>
              <w:rPr>
                <w:rFonts w:ascii="Arial" w:hAnsi="Arial" w:cs="Arial"/>
                <w:b/>
                <w:sz w:val="24"/>
                <w:szCs w:val="24"/>
              </w:rPr>
            </w:pPr>
            <w:r w:rsidRPr="006C774E">
              <w:rPr>
                <w:rFonts w:ascii="Arial" w:hAnsi="Arial" w:cs="Arial"/>
                <w:b/>
                <w:sz w:val="24"/>
                <w:szCs w:val="24"/>
              </w:rPr>
              <w:t>LABACTIVITIES</w:t>
            </w:r>
          </w:p>
        </w:tc>
      </w:tr>
      <w:tr w:rsidR="00800269" w:rsidRPr="006C774E" w:rsidTr="006C774E">
        <w:trPr>
          <w:trHeight w:val="957"/>
        </w:trPr>
        <w:tc>
          <w:tcPr>
            <w:tcW w:w="1530" w:type="dxa"/>
            <w:vMerge w:val="restart"/>
          </w:tcPr>
          <w:p w:rsidR="00800269" w:rsidRPr="006C774E" w:rsidRDefault="00800269" w:rsidP="00D04CBB">
            <w:pPr>
              <w:pStyle w:val="TableParagraph"/>
              <w:ind w:left="107" w:right="-32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1530" w:type="dxa"/>
          </w:tcPr>
          <w:p w:rsidR="00800269" w:rsidRPr="006C774E" w:rsidRDefault="00800269" w:rsidP="00C97418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  <w:p w:rsidR="00800269" w:rsidRPr="006C774E" w:rsidRDefault="00800269" w:rsidP="00C97418">
            <w:pPr>
              <w:pStyle w:val="TableParagraph"/>
              <w:ind w:left="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</w:tcPr>
          <w:p w:rsidR="00800269" w:rsidRPr="006C774E" w:rsidRDefault="00800269" w:rsidP="00C97418">
            <w:pPr>
              <w:pStyle w:val="TableParagraph"/>
              <w:ind w:left="106" w:right="746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Matter in our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surroundings</w:t>
            </w:r>
          </w:p>
        </w:tc>
        <w:tc>
          <w:tcPr>
            <w:tcW w:w="4590" w:type="dxa"/>
          </w:tcPr>
          <w:p w:rsidR="00800269" w:rsidRPr="006C774E" w:rsidRDefault="00800269" w:rsidP="006C774E">
            <w:pPr>
              <w:pStyle w:val="TableParagraph"/>
              <w:ind w:left="180" w:right="9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Determination of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melting </w:t>
            </w:r>
            <w:proofErr w:type="gramStart"/>
            <w:r w:rsidRPr="006C774E">
              <w:rPr>
                <w:rFonts w:ascii="Arial" w:hAnsi="Arial" w:cs="Arial"/>
                <w:sz w:val="24"/>
                <w:szCs w:val="24"/>
              </w:rPr>
              <w:t>point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  <w:r w:rsidRPr="006C774E">
              <w:rPr>
                <w:rFonts w:ascii="Arial" w:hAnsi="Arial" w:cs="Arial"/>
                <w:sz w:val="24"/>
                <w:szCs w:val="24"/>
              </w:rPr>
              <w:t xml:space="preserve"> ice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and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boiling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point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water.</w:t>
            </w:r>
          </w:p>
        </w:tc>
      </w:tr>
      <w:tr w:rsidR="00800269" w:rsidRPr="006C774E" w:rsidTr="006C774E">
        <w:trPr>
          <w:trHeight w:val="446"/>
        </w:trPr>
        <w:tc>
          <w:tcPr>
            <w:tcW w:w="1530" w:type="dxa"/>
            <w:vMerge/>
          </w:tcPr>
          <w:p w:rsidR="00800269" w:rsidRPr="006C774E" w:rsidRDefault="00800269" w:rsidP="00F67035">
            <w:pPr>
              <w:pStyle w:val="TableParagraph"/>
              <w:ind w:left="107" w:right="2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0269" w:rsidRPr="006C774E" w:rsidRDefault="00800269" w:rsidP="00C97418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7</w:t>
            </w:r>
          </w:p>
        </w:tc>
        <w:tc>
          <w:tcPr>
            <w:tcW w:w="3060" w:type="dxa"/>
          </w:tcPr>
          <w:p w:rsidR="00800269" w:rsidRPr="006C774E" w:rsidRDefault="00800269" w:rsidP="00F67035">
            <w:pPr>
              <w:pStyle w:val="TableParagraph"/>
              <w:ind w:left="106" w:right="746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Motion </w:t>
            </w:r>
          </w:p>
        </w:tc>
        <w:tc>
          <w:tcPr>
            <w:tcW w:w="4590" w:type="dxa"/>
          </w:tcPr>
          <w:p w:rsidR="00800269" w:rsidRPr="006C774E" w:rsidRDefault="00800269" w:rsidP="006C774E">
            <w:pPr>
              <w:pStyle w:val="TableParagraph"/>
              <w:ind w:left="180" w:right="9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B08" w:rsidRPr="006C774E" w:rsidTr="006C774E">
        <w:trPr>
          <w:trHeight w:val="2154"/>
        </w:trPr>
        <w:tc>
          <w:tcPr>
            <w:tcW w:w="1530" w:type="dxa"/>
            <w:vMerge w:val="restart"/>
          </w:tcPr>
          <w:p w:rsidR="00196B08" w:rsidRPr="006C774E" w:rsidRDefault="00196B08" w:rsidP="00F67035">
            <w:pPr>
              <w:pStyle w:val="TableParagraph"/>
              <w:spacing w:line="340" w:lineRule="exact"/>
              <w:ind w:left="89" w:right="19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spacing w:line="340" w:lineRule="exact"/>
              <w:ind w:left="89" w:right="1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June</w:t>
            </w:r>
          </w:p>
        </w:tc>
        <w:tc>
          <w:tcPr>
            <w:tcW w:w="1530" w:type="dxa"/>
          </w:tcPr>
          <w:p w:rsidR="00196B08" w:rsidRPr="006C774E" w:rsidRDefault="00196B08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  <w:p w:rsidR="00196B08" w:rsidRPr="006C774E" w:rsidRDefault="00196B08" w:rsidP="00F67035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C774E" w:rsidRDefault="006C774E" w:rsidP="00800269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C774E" w:rsidRDefault="006C774E" w:rsidP="00800269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96B08" w:rsidRPr="006C774E" w:rsidRDefault="00196B08" w:rsidP="00800269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C774E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  <w:p w:rsidR="00196B08" w:rsidRPr="006C774E" w:rsidRDefault="00196B08" w:rsidP="00F67035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ind w:right="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</w:tcPr>
          <w:p w:rsidR="00196B08" w:rsidRPr="006C774E" w:rsidRDefault="00196B08" w:rsidP="00C97418">
            <w:pPr>
              <w:pStyle w:val="TableParagraph"/>
              <w:ind w:right="76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96B08" w:rsidRPr="006C774E" w:rsidRDefault="00196B08" w:rsidP="006C774E">
            <w:pPr>
              <w:pStyle w:val="TableParagraph"/>
              <w:ind w:left="106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Matter in our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surroundings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(contd.)</w:t>
            </w:r>
          </w:p>
          <w:p w:rsidR="00196B08" w:rsidRPr="006C774E" w:rsidRDefault="00196B08" w:rsidP="006C774E">
            <w:pPr>
              <w:pStyle w:val="TableParagraph"/>
              <w:ind w:left="106" w:right="9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96B08" w:rsidRPr="006C774E" w:rsidRDefault="00196B08" w:rsidP="006C774E">
            <w:pPr>
              <w:pStyle w:val="TableParagraph"/>
              <w:ind w:left="106" w:right="9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96B08" w:rsidRPr="006C774E" w:rsidRDefault="00196B08" w:rsidP="006C774E">
            <w:pPr>
              <w:pStyle w:val="TableParagraph"/>
              <w:ind w:left="106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Is matter around us </w:t>
            </w:r>
            <w:proofErr w:type="gramStart"/>
            <w:r w:rsidRPr="006C774E">
              <w:rPr>
                <w:rFonts w:ascii="Arial" w:hAnsi="Arial" w:cs="Arial"/>
                <w:sz w:val="24"/>
                <w:szCs w:val="24"/>
              </w:rPr>
              <w:t>pure.</w:t>
            </w:r>
            <w:proofErr w:type="gramEnd"/>
          </w:p>
        </w:tc>
        <w:tc>
          <w:tcPr>
            <w:tcW w:w="4590" w:type="dxa"/>
          </w:tcPr>
          <w:p w:rsidR="00196B08" w:rsidRPr="006C774E" w:rsidRDefault="00196B08" w:rsidP="006C774E">
            <w:pPr>
              <w:pStyle w:val="TableParagraph"/>
              <w:ind w:left="180" w:right="9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Separating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 the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components of a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mixture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ammonium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chloride, common salt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and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sand</w:t>
            </w:r>
          </w:p>
          <w:p w:rsidR="00196B08" w:rsidRPr="006C774E" w:rsidRDefault="00196B08" w:rsidP="006C774E">
            <w:pPr>
              <w:pStyle w:val="TableParagraph"/>
              <w:ind w:left="180" w:right="9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B08" w:rsidRPr="006C774E" w:rsidTr="006C774E">
        <w:trPr>
          <w:trHeight w:val="1227"/>
        </w:trPr>
        <w:tc>
          <w:tcPr>
            <w:tcW w:w="1530" w:type="dxa"/>
            <w:vMerge/>
          </w:tcPr>
          <w:p w:rsidR="00196B08" w:rsidRPr="006C774E" w:rsidRDefault="00196B08" w:rsidP="00F67035">
            <w:pPr>
              <w:pStyle w:val="TableParagraph"/>
              <w:spacing w:line="340" w:lineRule="exact"/>
              <w:ind w:left="89" w:right="1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96B08" w:rsidRPr="006C774E" w:rsidRDefault="00196B08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196B08" w:rsidRPr="006C774E" w:rsidRDefault="00196B08" w:rsidP="00800269">
            <w:pPr>
              <w:pStyle w:val="TableParagraph"/>
              <w:spacing w:before="1"/>
              <w:ind w:left="106" w:right="265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Fundamental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unit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life.</w:t>
            </w:r>
          </w:p>
          <w:p w:rsidR="00196B08" w:rsidRPr="006C774E" w:rsidRDefault="00196B08" w:rsidP="00800269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6B08" w:rsidRPr="006C774E" w:rsidRDefault="00196B08" w:rsidP="00C97418">
            <w:pPr>
              <w:pStyle w:val="TableParagraph"/>
              <w:ind w:right="76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0" w:type="dxa"/>
          </w:tcPr>
          <w:p w:rsidR="00196B08" w:rsidRPr="006C774E" w:rsidRDefault="00196B08" w:rsidP="006C774E">
            <w:pPr>
              <w:pStyle w:val="TableParagraph"/>
              <w:ind w:left="180" w:right="9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Preparation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stained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temporary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mounts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onion peel, (b)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human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cheek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cells</w:t>
            </w:r>
            <w:r w:rsidRPr="006C774E">
              <w:rPr>
                <w:rFonts w:ascii="Arial" w:hAnsi="Arial" w:cs="Arial"/>
                <w:spacing w:val="-4"/>
                <w:sz w:val="24"/>
                <w:szCs w:val="24"/>
              </w:rPr>
              <w:t xml:space="preserve">, </w:t>
            </w:r>
            <w:r w:rsidRPr="006C774E">
              <w:rPr>
                <w:rFonts w:ascii="Arial" w:hAnsi="Arial" w:cs="Arial"/>
                <w:sz w:val="24"/>
                <w:szCs w:val="24"/>
              </w:rPr>
              <w:t>observations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and draw their 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labeled </w:t>
            </w:r>
            <w:r w:rsidRPr="006C774E">
              <w:rPr>
                <w:rFonts w:ascii="Arial" w:hAnsi="Arial" w:cs="Arial"/>
                <w:sz w:val="24"/>
                <w:szCs w:val="24"/>
              </w:rPr>
              <w:t>diagrams</w:t>
            </w:r>
          </w:p>
        </w:tc>
      </w:tr>
      <w:tr w:rsidR="00196B08" w:rsidRPr="006C774E" w:rsidTr="00845D20">
        <w:trPr>
          <w:trHeight w:val="2163"/>
        </w:trPr>
        <w:tc>
          <w:tcPr>
            <w:tcW w:w="1530" w:type="dxa"/>
            <w:vMerge w:val="restart"/>
          </w:tcPr>
          <w:p w:rsidR="00196B08" w:rsidRPr="006C774E" w:rsidRDefault="00196B08" w:rsidP="006C774E">
            <w:pPr>
              <w:pStyle w:val="TableParagraph"/>
              <w:ind w:left="107" w:right="9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JULY   </w:t>
            </w:r>
          </w:p>
        </w:tc>
        <w:tc>
          <w:tcPr>
            <w:tcW w:w="1530" w:type="dxa"/>
          </w:tcPr>
          <w:p w:rsidR="00196B08" w:rsidRPr="006C774E" w:rsidRDefault="00196B08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  <w:p w:rsidR="00196B08" w:rsidRPr="006C774E" w:rsidRDefault="00196B08" w:rsidP="00F67035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6B08" w:rsidRPr="006C774E" w:rsidRDefault="00196B08" w:rsidP="0014269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</w:tcPr>
          <w:p w:rsidR="00196B08" w:rsidRPr="006C774E" w:rsidRDefault="00196B08" w:rsidP="00D04CBB">
            <w:pPr>
              <w:pStyle w:val="TableParagraph"/>
              <w:ind w:left="106" w:right="382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Is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matter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around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us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pure?</w:t>
            </w:r>
            <w:r w:rsidR="006C77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(contd</w:t>
            </w:r>
            <w:r w:rsidR="00B31D9E" w:rsidRPr="006C774E">
              <w:rPr>
                <w:rFonts w:ascii="Arial" w:hAnsi="Arial" w:cs="Arial"/>
                <w:sz w:val="24"/>
                <w:szCs w:val="24"/>
              </w:rPr>
              <w:t>.</w:t>
            </w:r>
            <w:r w:rsidRPr="006C774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90" w:type="dxa"/>
          </w:tcPr>
          <w:p w:rsidR="00196B08" w:rsidRPr="006C774E" w:rsidRDefault="00196B08" w:rsidP="006C774E">
            <w:pPr>
              <w:pStyle w:val="TableParagraph"/>
              <w:tabs>
                <w:tab w:val="left" w:pos="825"/>
                <w:tab w:val="left" w:pos="826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Studying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the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properties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true solution, a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colloid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and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suspension</w:t>
            </w:r>
          </w:p>
          <w:p w:rsidR="00196B08" w:rsidRPr="006C774E" w:rsidRDefault="00196B08" w:rsidP="006C774E">
            <w:pPr>
              <w:pStyle w:val="TableParagraph"/>
              <w:tabs>
                <w:tab w:val="left" w:pos="825"/>
                <w:tab w:val="left" w:pos="826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Studying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the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properties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 a mixture and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compound</w:t>
            </w:r>
          </w:p>
          <w:p w:rsidR="00196B08" w:rsidRPr="006C774E" w:rsidRDefault="00196B08" w:rsidP="006C774E">
            <w:pPr>
              <w:pStyle w:val="TableParagraph"/>
              <w:tabs>
                <w:tab w:val="left" w:pos="825"/>
                <w:tab w:val="left" w:pos="826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Performing the given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reactions and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classifying them as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physical or chemical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changes</w:t>
            </w:r>
          </w:p>
        </w:tc>
      </w:tr>
      <w:tr w:rsidR="00196B08" w:rsidRPr="006C774E" w:rsidTr="006C774E">
        <w:trPr>
          <w:trHeight w:val="598"/>
        </w:trPr>
        <w:tc>
          <w:tcPr>
            <w:tcW w:w="1530" w:type="dxa"/>
            <w:vMerge/>
          </w:tcPr>
          <w:p w:rsidR="00196B08" w:rsidRPr="006C774E" w:rsidRDefault="00196B08" w:rsidP="00F67035">
            <w:pPr>
              <w:pStyle w:val="TableParagraph"/>
              <w:ind w:left="107" w:right="85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96B08" w:rsidRPr="006C774E" w:rsidRDefault="00196B08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196B08" w:rsidRPr="006C774E" w:rsidRDefault="00196B08" w:rsidP="00F67035">
            <w:pPr>
              <w:pStyle w:val="TableParagraph"/>
              <w:ind w:left="106" w:right="382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774E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fundamental</w:t>
            </w:r>
            <w:proofErr w:type="gramEnd"/>
            <w:r w:rsidRPr="006C774E">
              <w:rPr>
                <w:rFonts w:ascii="Arial" w:hAnsi="Arial" w:cs="Arial"/>
                <w:sz w:val="24"/>
                <w:szCs w:val="24"/>
              </w:rPr>
              <w:t xml:space="preserve"> unit of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 life. (contd.)</w:t>
            </w:r>
          </w:p>
        </w:tc>
        <w:tc>
          <w:tcPr>
            <w:tcW w:w="4590" w:type="dxa"/>
          </w:tcPr>
          <w:p w:rsidR="00196B08" w:rsidRPr="006C774E" w:rsidRDefault="00196B08" w:rsidP="006C774E">
            <w:pPr>
              <w:pStyle w:val="TableParagraph"/>
              <w:tabs>
                <w:tab w:val="left" w:pos="825"/>
                <w:tab w:val="left" w:pos="826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B08" w:rsidRPr="006C774E" w:rsidTr="006C774E">
        <w:trPr>
          <w:trHeight w:val="598"/>
        </w:trPr>
        <w:tc>
          <w:tcPr>
            <w:tcW w:w="1530" w:type="dxa"/>
            <w:vMerge/>
          </w:tcPr>
          <w:p w:rsidR="00196B08" w:rsidRPr="006C774E" w:rsidRDefault="00196B08" w:rsidP="00F67035">
            <w:pPr>
              <w:pStyle w:val="TableParagraph"/>
              <w:ind w:left="107" w:right="85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96B08" w:rsidRPr="006C774E" w:rsidRDefault="00196B08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</w:tcPr>
          <w:p w:rsidR="00196B08" w:rsidRPr="006C774E" w:rsidRDefault="00196B08" w:rsidP="00F67035">
            <w:pPr>
              <w:pStyle w:val="TableParagraph"/>
              <w:ind w:left="106" w:right="382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Force and laws of motion.</w:t>
            </w:r>
          </w:p>
        </w:tc>
        <w:tc>
          <w:tcPr>
            <w:tcW w:w="4590" w:type="dxa"/>
          </w:tcPr>
          <w:p w:rsidR="00196B08" w:rsidRPr="006C774E" w:rsidRDefault="00196B08" w:rsidP="006C774E">
            <w:pPr>
              <w:pStyle w:val="TableParagraph"/>
              <w:tabs>
                <w:tab w:val="left" w:pos="825"/>
                <w:tab w:val="left" w:pos="826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B08" w:rsidRPr="006C774E" w:rsidTr="006C774E">
        <w:trPr>
          <w:trHeight w:val="598"/>
        </w:trPr>
        <w:tc>
          <w:tcPr>
            <w:tcW w:w="1530" w:type="dxa"/>
            <w:vMerge w:val="restart"/>
          </w:tcPr>
          <w:p w:rsidR="00196B08" w:rsidRPr="006C774E" w:rsidRDefault="00196B08" w:rsidP="00D04CB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                      AUGUST   </w:t>
            </w:r>
          </w:p>
        </w:tc>
        <w:tc>
          <w:tcPr>
            <w:tcW w:w="1530" w:type="dxa"/>
          </w:tcPr>
          <w:p w:rsidR="00845D20" w:rsidRDefault="00845D20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</w:p>
          <w:p w:rsidR="00196B08" w:rsidRPr="006C774E" w:rsidRDefault="00196B08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6</w:t>
            </w:r>
          </w:p>
        </w:tc>
        <w:tc>
          <w:tcPr>
            <w:tcW w:w="3060" w:type="dxa"/>
          </w:tcPr>
          <w:p w:rsidR="00196B08" w:rsidRPr="006C774E" w:rsidRDefault="00196B08" w:rsidP="00F67035">
            <w:pPr>
              <w:pStyle w:val="TableParagraph"/>
              <w:ind w:left="106" w:right="382"/>
              <w:rPr>
                <w:rFonts w:ascii="Arial" w:hAnsi="Arial" w:cs="Arial"/>
                <w:sz w:val="24"/>
                <w:szCs w:val="24"/>
              </w:rPr>
            </w:pPr>
          </w:p>
          <w:p w:rsidR="00196B08" w:rsidRPr="006C774E" w:rsidRDefault="00196B08" w:rsidP="00F67035">
            <w:pPr>
              <w:pStyle w:val="TableParagraph"/>
              <w:ind w:left="106" w:right="382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Tissue</w:t>
            </w:r>
          </w:p>
        </w:tc>
        <w:tc>
          <w:tcPr>
            <w:tcW w:w="4590" w:type="dxa"/>
          </w:tcPr>
          <w:p w:rsidR="00196B08" w:rsidRPr="006C774E" w:rsidRDefault="00196B08" w:rsidP="006C774E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Identification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 of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Parenchyma, 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collenchymas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and </w:t>
            </w:r>
            <w:proofErr w:type="spellStart"/>
            <w:r w:rsidRPr="006C774E">
              <w:rPr>
                <w:rFonts w:ascii="Arial" w:hAnsi="Arial" w:cs="Arial"/>
                <w:sz w:val="24"/>
                <w:szCs w:val="24"/>
              </w:rPr>
              <w:t>Sclerenchyma</w:t>
            </w:r>
            <w:proofErr w:type="spellEnd"/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tissues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in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plants, striped, smooth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and cardiac muscle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fibers and nerve cells in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animals, from prepared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slides.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Draw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 xml:space="preserve">their 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labeled </w:t>
            </w:r>
            <w:r w:rsidRPr="006C774E">
              <w:rPr>
                <w:rFonts w:ascii="Arial" w:hAnsi="Arial" w:cs="Arial"/>
                <w:sz w:val="24"/>
                <w:szCs w:val="24"/>
              </w:rPr>
              <w:t>diagrams.</w:t>
            </w:r>
          </w:p>
        </w:tc>
      </w:tr>
      <w:tr w:rsidR="00196B08" w:rsidRPr="006C774E" w:rsidTr="006C774E">
        <w:trPr>
          <w:trHeight w:val="598"/>
        </w:trPr>
        <w:tc>
          <w:tcPr>
            <w:tcW w:w="1530" w:type="dxa"/>
            <w:vMerge/>
          </w:tcPr>
          <w:p w:rsidR="00196B08" w:rsidRPr="006C774E" w:rsidRDefault="00196B08" w:rsidP="00D04CB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96B08" w:rsidRPr="006C774E" w:rsidRDefault="00196B08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</w:tcPr>
          <w:p w:rsidR="00196B08" w:rsidRPr="006C774E" w:rsidRDefault="00196B08" w:rsidP="00F67035">
            <w:pPr>
              <w:pStyle w:val="TableParagraph"/>
              <w:ind w:left="106" w:right="382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Force and laws of motion (contd.)</w:t>
            </w:r>
          </w:p>
        </w:tc>
        <w:tc>
          <w:tcPr>
            <w:tcW w:w="4590" w:type="dxa"/>
          </w:tcPr>
          <w:p w:rsidR="00196B08" w:rsidRPr="006C774E" w:rsidRDefault="00196B08" w:rsidP="00D04CBB">
            <w:pPr>
              <w:pStyle w:val="TableParagraph"/>
              <w:ind w:left="720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1A3" w:rsidRPr="006C774E" w:rsidTr="006C774E">
        <w:trPr>
          <w:trHeight w:val="598"/>
        </w:trPr>
        <w:tc>
          <w:tcPr>
            <w:tcW w:w="1530" w:type="dxa"/>
          </w:tcPr>
          <w:p w:rsidR="002901A3" w:rsidRPr="006C774E" w:rsidRDefault="002901A3" w:rsidP="00845D20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 EPTEMBER</w:t>
            </w:r>
          </w:p>
        </w:tc>
        <w:tc>
          <w:tcPr>
            <w:tcW w:w="9180" w:type="dxa"/>
            <w:gridSpan w:val="3"/>
          </w:tcPr>
          <w:p w:rsidR="002901A3" w:rsidRPr="006C774E" w:rsidRDefault="002901A3" w:rsidP="00D04CBB">
            <w:pPr>
              <w:pStyle w:val="TableParagraph"/>
              <w:ind w:left="720" w:right="98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REVISION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AND HALF YEARLY EXAMINATION </w:t>
            </w:r>
          </w:p>
        </w:tc>
      </w:tr>
    </w:tbl>
    <w:p w:rsidR="00C97418" w:rsidRPr="006C774E" w:rsidRDefault="00C97418" w:rsidP="00C97418">
      <w:pPr>
        <w:spacing w:line="322" w:lineRule="exact"/>
        <w:rPr>
          <w:rFonts w:ascii="Arial" w:hAnsi="Arial" w:cs="Arial"/>
          <w:sz w:val="24"/>
          <w:szCs w:val="24"/>
        </w:rPr>
        <w:sectPr w:rsidR="00C97418" w:rsidRPr="006C774E" w:rsidSect="006C774E">
          <w:pgSz w:w="11910" w:h="16840"/>
          <w:pgMar w:top="1400" w:right="930" w:bottom="280" w:left="1220" w:header="720" w:footer="720" w:gutter="0"/>
          <w:cols w:space="720"/>
        </w:sectPr>
      </w:pPr>
    </w:p>
    <w:p w:rsidR="00845D20" w:rsidRDefault="00845D20"/>
    <w:tbl>
      <w:tblPr>
        <w:tblW w:w="1071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0"/>
        <w:gridCol w:w="1530"/>
        <w:gridCol w:w="3150"/>
        <w:gridCol w:w="4500"/>
      </w:tblGrid>
      <w:tr w:rsidR="00C97418" w:rsidRPr="006C774E" w:rsidTr="00845D20">
        <w:trPr>
          <w:trHeight w:val="683"/>
        </w:trPr>
        <w:tc>
          <w:tcPr>
            <w:tcW w:w="1530" w:type="dxa"/>
          </w:tcPr>
          <w:p w:rsidR="00C97418" w:rsidRPr="006C774E" w:rsidRDefault="00B31D9E" w:rsidP="00F6703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OCTOBER </w:t>
            </w:r>
          </w:p>
        </w:tc>
        <w:tc>
          <w:tcPr>
            <w:tcW w:w="1530" w:type="dxa"/>
          </w:tcPr>
          <w:p w:rsidR="00C97418" w:rsidRPr="006C774E" w:rsidRDefault="00C97418" w:rsidP="00F67035">
            <w:pPr>
              <w:pStyle w:val="TableParagraph"/>
              <w:spacing w:line="340" w:lineRule="exact"/>
              <w:ind w:left="121" w:right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50" w:type="dxa"/>
          </w:tcPr>
          <w:p w:rsidR="00C97418" w:rsidRPr="006C774E" w:rsidRDefault="00B31D9E" w:rsidP="00F67035">
            <w:pPr>
              <w:pStyle w:val="TableParagraph"/>
              <w:spacing w:line="340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Atom and molecules</w:t>
            </w:r>
          </w:p>
        </w:tc>
        <w:tc>
          <w:tcPr>
            <w:tcW w:w="4500" w:type="dxa"/>
          </w:tcPr>
          <w:p w:rsidR="00C97418" w:rsidRPr="006C774E" w:rsidRDefault="00C97418" w:rsidP="00F67035">
            <w:pPr>
              <w:pStyle w:val="TableParagraph"/>
              <w:spacing w:line="323" w:lineRule="exact"/>
              <w:ind w:left="82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18" w:rsidRPr="006C774E" w:rsidTr="00845D20">
        <w:trPr>
          <w:trHeight w:val="820"/>
        </w:trPr>
        <w:tc>
          <w:tcPr>
            <w:tcW w:w="1530" w:type="dxa"/>
          </w:tcPr>
          <w:p w:rsidR="00C97418" w:rsidRPr="006C774E" w:rsidRDefault="00C97418" w:rsidP="00F67035">
            <w:pPr>
              <w:pStyle w:val="TableParagraph"/>
              <w:ind w:left="107" w:right="1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CE362F" w:rsidRPr="006C774E" w:rsidRDefault="00CE362F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7418" w:rsidRPr="006C774E" w:rsidRDefault="00B31D9E" w:rsidP="00F67035">
            <w:pPr>
              <w:pStyle w:val="TableParagraph"/>
              <w:spacing w:line="341" w:lineRule="exact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C97418" w:rsidRPr="006C774E" w:rsidRDefault="00C97418" w:rsidP="00F67035">
            <w:pPr>
              <w:pStyle w:val="TableParagraph"/>
              <w:ind w:left="121" w:right="14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C97418" w:rsidRPr="006C774E" w:rsidRDefault="00B31D9E" w:rsidP="00845D20">
            <w:pPr>
              <w:pStyle w:val="TableParagraph"/>
              <w:spacing w:before="3" w:line="680" w:lineRule="atLeas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Gravitation</w:t>
            </w:r>
          </w:p>
        </w:tc>
        <w:tc>
          <w:tcPr>
            <w:tcW w:w="4500" w:type="dxa"/>
          </w:tcPr>
          <w:p w:rsidR="00290097" w:rsidRPr="006C774E" w:rsidRDefault="00290097" w:rsidP="00845D20">
            <w:pPr>
              <w:pStyle w:val="TableParagraph"/>
              <w:ind w:left="360" w:right="9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Density 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Pr="006C774E">
              <w:rPr>
                <w:rFonts w:ascii="Arial" w:hAnsi="Arial" w:cs="Arial"/>
                <w:sz w:val="24"/>
                <w:szCs w:val="24"/>
              </w:rPr>
              <w:t>Verification of Archimedes’ principle</w:t>
            </w:r>
          </w:p>
        </w:tc>
      </w:tr>
      <w:tr w:rsidR="0045241E" w:rsidRPr="006C774E" w:rsidTr="00845D20">
        <w:trPr>
          <w:trHeight w:val="1145"/>
        </w:trPr>
        <w:tc>
          <w:tcPr>
            <w:tcW w:w="1530" w:type="dxa"/>
            <w:vMerge w:val="restart"/>
          </w:tcPr>
          <w:p w:rsidR="0045241E" w:rsidRPr="006C774E" w:rsidRDefault="0045241E" w:rsidP="00F67035">
            <w:pPr>
              <w:pStyle w:val="TableParagraph"/>
              <w:ind w:left="107" w:right="181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November </w:t>
            </w: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spacing w:line="340" w:lineRule="exact"/>
              <w:ind w:left="636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3</w:t>
            </w:r>
          </w:p>
          <w:p w:rsidR="0045241E" w:rsidRPr="006C774E" w:rsidRDefault="0045241E" w:rsidP="00F67035">
            <w:pPr>
              <w:pStyle w:val="TableParagraph"/>
              <w:ind w:left="61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45241E" w:rsidRPr="006C774E" w:rsidRDefault="0045241E" w:rsidP="00845D20">
            <w:pPr>
              <w:pStyle w:val="TableParagraph"/>
              <w:spacing w:line="340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Atoms and molecules (contd.)</w:t>
            </w: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tabs>
                <w:tab w:val="left" w:pos="825"/>
                <w:tab w:val="left" w:pos="826"/>
              </w:tabs>
              <w:spacing w:line="356" w:lineRule="exact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41E" w:rsidRPr="006C774E" w:rsidTr="00845D20">
        <w:trPr>
          <w:trHeight w:val="1179"/>
        </w:trPr>
        <w:tc>
          <w:tcPr>
            <w:tcW w:w="1530" w:type="dxa"/>
            <w:vMerge/>
          </w:tcPr>
          <w:p w:rsidR="0045241E" w:rsidRPr="006C774E" w:rsidRDefault="0045241E" w:rsidP="00F67035">
            <w:pPr>
              <w:pStyle w:val="TableParagraph"/>
              <w:ind w:left="107" w:right="47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ind w:left="148" w:righ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45241E" w:rsidRPr="006C774E" w:rsidRDefault="0045241E" w:rsidP="00F67035">
            <w:pPr>
              <w:pStyle w:val="TableParagraph"/>
              <w:ind w:left="148" w:right="4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5241E" w:rsidRPr="006C774E" w:rsidRDefault="0045241E" w:rsidP="00F67035">
            <w:pPr>
              <w:pStyle w:val="TableParagraph"/>
              <w:ind w:left="148" w:right="4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5241E" w:rsidRPr="006C774E" w:rsidRDefault="0045241E" w:rsidP="00F67035">
            <w:pPr>
              <w:pStyle w:val="TableParagraph"/>
              <w:ind w:left="148" w:righ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50" w:type="dxa"/>
          </w:tcPr>
          <w:p w:rsidR="0045241E" w:rsidRPr="006C774E" w:rsidRDefault="0045241E" w:rsidP="00F67035">
            <w:pPr>
              <w:pStyle w:val="TableParagraph"/>
              <w:ind w:left="106" w:right="444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Gravitation (contd.)</w:t>
            </w:r>
          </w:p>
          <w:p w:rsidR="0045241E" w:rsidRPr="006C774E" w:rsidRDefault="0045241E" w:rsidP="00F67035">
            <w:pPr>
              <w:pStyle w:val="TableParagraph"/>
              <w:ind w:left="106" w:right="444"/>
              <w:rPr>
                <w:rFonts w:ascii="Arial" w:hAnsi="Arial" w:cs="Arial"/>
                <w:sz w:val="24"/>
                <w:szCs w:val="24"/>
              </w:rPr>
            </w:pPr>
          </w:p>
          <w:p w:rsidR="0045241E" w:rsidRPr="006C774E" w:rsidRDefault="0045241E" w:rsidP="00F67035">
            <w:pPr>
              <w:pStyle w:val="TableParagraph"/>
              <w:ind w:left="106" w:right="444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Work and energy</w:t>
            </w:r>
          </w:p>
          <w:p w:rsidR="0045241E" w:rsidRPr="006C774E" w:rsidRDefault="0045241E" w:rsidP="00F67035">
            <w:pPr>
              <w:pStyle w:val="TableParagraph"/>
              <w:ind w:left="106" w:right="4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tabs>
                <w:tab w:val="left" w:pos="825"/>
                <w:tab w:val="left" w:pos="826"/>
              </w:tabs>
              <w:ind w:left="360" w:right="267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Verification of law of conservation of mass</w:t>
            </w:r>
          </w:p>
        </w:tc>
      </w:tr>
      <w:tr w:rsidR="0045241E" w:rsidRPr="006C774E" w:rsidTr="00845D20">
        <w:trPr>
          <w:trHeight w:val="826"/>
        </w:trPr>
        <w:tc>
          <w:tcPr>
            <w:tcW w:w="1530" w:type="dxa"/>
            <w:vMerge/>
          </w:tcPr>
          <w:p w:rsidR="0045241E" w:rsidRPr="006C774E" w:rsidRDefault="0045241E" w:rsidP="00F67035">
            <w:pPr>
              <w:pStyle w:val="TableParagraph"/>
              <w:ind w:left="107" w:right="47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ind w:left="148" w:righ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50" w:type="dxa"/>
          </w:tcPr>
          <w:p w:rsidR="0045241E" w:rsidRPr="006C774E" w:rsidRDefault="0045241E" w:rsidP="00F67035">
            <w:pPr>
              <w:pStyle w:val="TableParagraph"/>
              <w:ind w:left="106" w:right="444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Improvement in food resources.</w:t>
            </w: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tabs>
                <w:tab w:val="left" w:pos="825"/>
                <w:tab w:val="left" w:pos="826"/>
              </w:tabs>
              <w:ind w:left="1080" w:right="26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41E" w:rsidRPr="006C774E" w:rsidTr="00845D20">
        <w:trPr>
          <w:trHeight w:val="550"/>
        </w:trPr>
        <w:tc>
          <w:tcPr>
            <w:tcW w:w="1530" w:type="dxa"/>
            <w:vMerge w:val="restart"/>
          </w:tcPr>
          <w:p w:rsidR="0045241E" w:rsidRPr="006C774E" w:rsidRDefault="0045241E" w:rsidP="00CE362F">
            <w:pPr>
              <w:pStyle w:val="TableParagraph"/>
              <w:ind w:left="107" w:right="-3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December </w:t>
            </w: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  <w:p w:rsidR="0045241E" w:rsidRPr="006C774E" w:rsidRDefault="0045241E" w:rsidP="00F67035">
            <w:pPr>
              <w:pStyle w:val="TableParagraph"/>
              <w:ind w:left="121" w:right="14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45241E" w:rsidRPr="006C774E" w:rsidRDefault="0045241E" w:rsidP="00845D20">
            <w:pPr>
              <w:pStyle w:val="TableParagraph"/>
              <w:ind w:left="106" w:right="263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Structure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atom</w:t>
            </w: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41E" w:rsidRPr="006C774E" w:rsidTr="00845D20">
        <w:trPr>
          <w:trHeight w:val="1122"/>
        </w:trPr>
        <w:tc>
          <w:tcPr>
            <w:tcW w:w="1530" w:type="dxa"/>
            <w:vMerge/>
          </w:tcPr>
          <w:p w:rsidR="0045241E" w:rsidRPr="006C774E" w:rsidRDefault="0045241E" w:rsidP="00CE362F">
            <w:pPr>
              <w:pStyle w:val="TableParagraph"/>
              <w:ind w:left="107" w:right="-3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10</w:t>
            </w:r>
          </w:p>
        </w:tc>
        <w:tc>
          <w:tcPr>
            <w:tcW w:w="3150" w:type="dxa"/>
          </w:tcPr>
          <w:p w:rsidR="0045241E" w:rsidRPr="006C774E" w:rsidRDefault="0045241E" w:rsidP="00F67035">
            <w:pPr>
              <w:pStyle w:val="TableParagraph"/>
              <w:ind w:left="106" w:right="263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Work and energy (contd.)</w:t>
            </w: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Velocity of a pulse</w:t>
            </w:r>
          </w:p>
        </w:tc>
      </w:tr>
      <w:tr w:rsidR="0045241E" w:rsidRPr="006C774E" w:rsidTr="00845D20">
        <w:trPr>
          <w:trHeight w:val="1122"/>
        </w:trPr>
        <w:tc>
          <w:tcPr>
            <w:tcW w:w="1530" w:type="dxa"/>
            <w:vMerge/>
          </w:tcPr>
          <w:p w:rsidR="0045241E" w:rsidRPr="006C774E" w:rsidRDefault="0045241E" w:rsidP="00CE362F">
            <w:pPr>
              <w:pStyle w:val="TableParagraph"/>
              <w:ind w:left="107" w:right="-3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12</w:t>
            </w:r>
          </w:p>
        </w:tc>
        <w:tc>
          <w:tcPr>
            <w:tcW w:w="3150" w:type="dxa"/>
          </w:tcPr>
          <w:p w:rsidR="0045241E" w:rsidRPr="006C774E" w:rsidRDefault="0045241E" w:rsidP="00F67035">
            <w:pPr>
              <w:pStyle w:val="TableParagraph"/>
              <w:ind w:left="106" w:right="263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Improvement in food resources (contd.)</w:t>
            </w: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spacing w:line="340" w:lineRule="exact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Study of the external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feature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sof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t </w:t>
            </w:r>
            <w:r w:rsidRPr="006C774E">
              <w:rPr>
                <w:rFonts w:ascii="Arial" w:hAnsi="Arial" w:cs="Arial"/>
                <w:sz w:val="24"/>
                <w:szCs w:val="24"/>
              </w:rPr>
              <w:t>root,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stem, leaf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and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flower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 monocot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and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C774E">
              <w:rPr>
                <w:rFonts w:ascii="Arial" w:hAnsi="Arial" w:cs="Arial"/>
                <w:sz w:val="24"/>
                <w:szCs w:val="24"/>
              </w:rPr>
              <w:t>dicot</w:t>
            </w:r>
            <w:proofErr w:type="spellEnd"/>
            <w:r w:rsidRPr="006C774E">
              <w:rPr>
                <w:rFonts w:ascii="Arial" w:hAnsi="Arial" w:cs="Arial"/>
                <w:sz w:val="24"/>
                <w:szCs w:val="24"/>
              </w:rPr>
              <w:t xml:space="preserve"> plants</w:t>
            </w:r>
          </w:p>
        </w:tc>
      </w:tr>
      <w:tr w:rsidR="0045241E" w:rsidRPr="006C774E" w:rsidTr="00845D20">
        <w:trPr>
          <w:trHeight w:val="742"/>
        </w:trPr>
        <w:tc>
          <w:tcPr>
            <w:tcW w:w="1530" w:type="dxa"/>
            <w:vMerge w:val="restart"/>
          </w:tcPr>
          <w:p w:rsidR="0045241E" w:rsidRPr="006C774E" w:rsidRDefault="0045241E" w:rsidP="00CE362F">
            <w:pPr>
              <w:pStyle w:val="TableParagraph"/>
              <w:ind w:left="107" w:right="-3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JANUARY</w:t>
            </w: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</w:tc>
        <w:tc>
          <w:tcPr>
            <w:tcW w:w="3150" w:type="dxa"/>
          </w:tcPr>
          <w:p w:rsidR="0045241E" w:rsidRPr="006C774E" w:rsidRDefault="0045241E" w:rsidP="00F67035">
            <w:pPr>
              <w:pStyle w:val="TableParagraph"/>
              <w:ind w:left="106" w:right="263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Structure of atom</w:t>
            </w: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41E" w:rsidRPr="006C774E" w:rsidTr="00845D20">
        <w:trPr>
          <w:trHeight w:val="682"/>
        </w:trPr>
        <w:tc>
          <w:tcPr>
            <w:tcW w:w="1530" w:type="dxa"/>
            <w:vMerge/>
          </w:tcPr>
          <w:p w:rsidR="0045241E" w:rsidRPr="006C774E" w:rsidRDefault="0045241E" w:rsidP="00CE362F">
            <w:pPr>
              <w:pStyle w:val="TableParagraph"/>
              <w:ind w:left="107" w:right="-3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5241E" w:rsidRPr="006C774E" w:rsidRDefault="0045241E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6C774E">
              <w:rPr>
                <w:rFonts w:ascii="Arial" w:hAnsi="Arial" w:cs="Arial"/>
                <w:w w:val="99"/>
                <w:sz w:val="24"/>
                <w:szCs w:val="24"/>
              </w:rPr>
              <w:t>11</w:t>
            </w:r>
          </w:p>
        </w:tc>
        <w:tc>
          <w:tcPr>
            <w:tcW w:w="3150" w:type="dxa"/>
          </w:tcPr>
          <w:p w:rsidR="0045241E" w:rsidRPr="006C774E" w:rsidRDefault="0045241E" w:rsidP="00F67035">
            <w:pPr>
              <w:pStyle w:val="TableParagraph"/>
              <w:ind w:left="106" w:right="263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 xml:space="preserve">Sound </w:t>
            </w:r>
          </w:p>
        </w:tc>
        <w:tc>
          <w:tcPr>
            <w:tcW w:w="4500" w:type="dxa"/>
          </w:tcPr>
          <w:p w:rsidR="0045241E" w:rsidRPr="006C774E" w:rsidRDefault="0045241E" w:rsidP="00845D20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Verification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Laws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reflection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of</w:t>
            </w:r>
            <w:r w:rsidR="00845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74E">
              <w:rPr>
                <w:rFonts w:ascii="Arial" w:hAnsi="Arial" w:cs="Arial"/>
                <w:sz w:val="24"/>
                <w:szCs w:val="24"/>
              </w:rPr>
              <w:t>Sound</w:t>
            </w:r>
          </w:p>
        </w:tc>
      </w:tr>
      <w:tr w:rsidR="00911B8D" w:rsidRPr="006C774E" w:rsidTr="00845D20">
        <w:trPr>
          <w:trHeight w:val="682"/>
        </w:trPr>
        <w:tc>
          <w:tcPr>
            <w:tcW w:w="1530" w:type="dxa"/>
          </w:tcPr>
          <w:p w:rsidR="00911B8D" w:rsidRPr="006C774E" w:rsidRDefault="00911B8D" w:rsidP="00CE362F">
            <w:pPr>
              <w:pStyle w:val="TableParagraph"/>
              <w:ind w:left="107" w:right="-30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FEBRUARY</w:t>
            </w:r>
          </w:p>
        </w:tc>
        <w:tc>
          <w:tcPr>
            <w:tcW w:w="1530" w:type="dxa"/>
          </w:tcPr>
          <w:p w:rsidR="00911B8D" w:rsidRPr="006C774E" w:rsidRDefault="00911B8D" w:rsidP="00F67035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</w:p>
        </w:tc>
        <w:tc>
          <w:tcPr>
            <w:tcW w:w="3150" w:type="dxa"/>
          </w:tcPr>
          <w:p w:rsidR="00911B8D" w:rsidRPr="006C774E" w:rsidRDefault="00911B8D" w:rsidP="00F67035">
            <w:pPr>
              <w:pStyle w:val="TableParagraph"/>
              <w:ind w:left="106" w:right="263"/>
              <w:rPr>
                <w:rFonts w:ascii="Arial" w:hAnsi="Arial" w:cs="Arial"/>
                <w:sz w:val="24"/>
                <w:szCs w:val="24"/>
              </w:rPr>
            </w:pPr>
            <w:r w:rsidRPr="006C774E">
              <w:rPr>
                <w:rFonts w:ascii="Arial" w:hAnsi="Arial" w:cs="Arial"/>
                <w:sz w:val="24"/>
                <w:szCs w:val="24"/>
              </w:rPr>
              <w:t>REVISION</w:t>
            </w:r>
          </w:p>
        </w:tc>
        <w:tc>
          <w:tcPr>
            <w:tcW w:w="4500" w:type="dxa"/>
          </w:tcPr>
          <w:p w:rsidR="00911B8D" w:rsidRPr="006C774E" w:rsidRDefault="00911B8D" w:rsidP="00845D20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97418" w:rsidRPr="006C774E" w:rsidRDefault="00C97418" w:rsidP="00C97418">
      <w:pPr>
        <w:rPr>
          <w:rFonts w:ascii="Arial" w:hAnsi="Arial" w:cs="Arial"/>
          <w:sz w:val="24"/>
          <w:szCs w:val="24"/>
        </w:rPr>
      </w:pPr>
    </w:p>
    <w:p w:rsidR="0044378A" w:rsidRPr="006C774E" w:rsidRDefault="0044378A">
      <w:pPr>
        <w:rPr>
          <w:rFonts w:ascii="Arial" w:hAnsi="Arial" w:cs="Arial"/>
          <w:sz w:val="24"/>
          <w:szCs w:val="24"/>
        </w:rPr>
      </w:pPr>
    </w:p>
    <w:sectPr w:rsidR="0044378A" w:rsidRPr="006C774E" w:rsidSect="007D758D">
      <w:pgSz w:w="11910" w:h="16840"/>
      <w:pgMar w:top="1420" w:right="144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2F10"/>
    <w:multiLevelType w:val="hybridMultilevel"/>
    <w:tmpl w:val="E6B2FA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A6E"/>
    <w:multiLevelType w:val="hybridMultilevel"/>
    <w:tmpl w:val="FA60C6B4"/>
    <w:lvl w:ilvl="0" w:tplc="5B3ECDF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07B40674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E41CAC8A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B52CF7C4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9C04AF36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46C8EC38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A6CC85FA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2CDA2790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43267C7A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2">
    <w:nsid w:val="0971725E"/>
    <w:multiLevelType w:val="hybridMultilevel"/>
    <w:tmpl w:val="C5527960"/>
    <w:lvl w:ilvl="0" w:tplc="C9BEF20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9E44108A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FD343DC2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C2AE09A8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B93EEE78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39C838E2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974CBD78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1512B812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11AE98CE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3">
    <w:nsid w:val="0A934FEC"/>
    <w:multiLevelType w:val="hybridMultilevel"/>
    <w:tmpl w:val="81E231A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B296A"/>
    <w:multiLevelType w:val="hybridMultilevel"/>
    <w:tmpl w:val="080AE072"/>
    <w:lvl w:ilvl="0" w:tplc="13F2736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7B76EBEE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C91CD008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3D7E553C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71541A0A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6430F0E4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F392C38A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1E32A920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BACA80D6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5">
    <w:nsid w:val="22710B6C"/>
    <w:multiLevelType w:val="hybridMultilevel"/>
    <w:tmpl w:val="C02A8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71581"/>
    <w:multiLevelType w:val="hybridMultilevel"/>
    <w:tmpl w:val="4F9A5250"/>
    <w:lvl w:ilvl="0" w:tplc="50A41AA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5308E0C2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EC38BC5E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DD826B1C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B0EC01DE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E2B841A8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47D8B9FA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285A6F66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FEC8C9B6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7">
    <w:nsid w:val="323A22FE"/>
    <w:multiLevelType w:val="hybridMultilevel"/>
    <w:tmpl w:val="831E8DCA"/>
    <w:lvl w:ilvl="0" w:tplc="C8BC8EBE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45" w:hanging="360"/>
      </w:pPr>
    </w:lvl>
    <w:lvl w:ilvl="2" w:tplc="4009001B" w:tentative="1">
      <w:start w:val="1"/>
      <w:numFmt w:val="lowerRoman"/>
      <w:lvlText w:val="%3."/>
      <w:lvlJc w:val="right"/>
      <w:pPr>
        <w:ind w:left="2265" w:hanging="180"/>
      </w:pPr>
    </w:lvl>
    <w:lvl w:ilvl="3" w:tplc="4009000F" w:tentative="1">
      <w:start w:val="1"/>
      <w:numFmt w:val="decimal"/>
      <w:lvlText w:val="%4."/>
      <w:lvlJc w:val="left"/>
      <w:pPr>
        <w:ind w:left="2985" w:hanging="360"/>
      </w:pPr>
    </w:lvl>
    <w:lvl w:ilvl="4" w:tplc="40090019" w:tentative="1">
      <w:start w:val="1"/>
      <w:numFmt w:val="lowerLetter"/>
      <w:lvlText w:val="%5."/>
      <w:lvlJc w:val="left"/>
      <w:pPr>
        <w:ind w:left="3705" w:hanging="360"/>
      </w:pPr>
    </w:lvl>
    <w:lvl w:ilvl="5" w:tplc="4009001B" w:tentative="1">
      <w:start w:val="1"/>
      <w:numFmt w:val="lowerRoman"/>
      <w:lvlText w:val="%6."/>
      <w:lvlJc w:val="right"/>
      <w:pPr>
        <w:ind w:left="4425" w:hanging="180"/>
      </w:pPr>
    </w:lvl>
    <w:lvl w:ilvl="6" w:tplc="4009000F" w:tentative="1">
      <w:start w:val="1"/>
      <w:numFmt w:val="decimal"/>
      <w:lvlText w:val="%7."/>
      <w:lvlJc w:val="left"/>
      <w:pPr>
        <w:ind w:left="5145" w:hanging="360"/>
      </w:pPr>
    </w:lvl>
    <w:lvl w:ilvl="7" w:tplc="40090019" w:tentative="1">
      <w:start w:val="1"/>
      <w:numFmt w:val="lowerLetter"/>
      <w:lvlText w:val="%8."/>
      <w:lvlJc w:val="left"/>
      <w:pPr>
        <w:ind w:left="5865" w:hanging="360"/>
      </w:pPr>
    </w:lvl>
    <w:lvl w:ilvl="8" w:tplc="40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39DA328C"/>
    <w:multiLevelType w:val="hybridMultilevel"/>
    <w:tmpl w:val="AD181F02"/>
    <w:lvl w:ilvl="0" w:tplc="0258272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5E28BE84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7A14B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1DE68C2C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038ECCB8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45240AF6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C038D4DC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A634A594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8F74B868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9">
    <w:nsid w:val="3A272602"/>
    <w:multiLevelType w:val="hybridMultilevel"/>
    <w:tmpl w:val="90F2180A"/>
    <w:lvl w:ilvl="0" w:tplc="76DE9D3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BE00813E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B8D42008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41A4C00A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FB06CC28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A78413AE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63BCA20A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0116FC82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9C120680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10">
    <w:nsid w:val="4674149D"/>
    <w:multiLevelType w:val="hybridMultilevel"/>
    <w:tmpl w:val="FCB42A18"/>
    <w:lvl w:ilvl="0" w:tplc="49BC110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ED44DC38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D7823518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4F6AF882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3C783F1A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3228B850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5B5C3D36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913C1802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4BB4BFFA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11">
    <w:nsid w:val="4A5C5E73"/>
    <w:multiLevelType w:val="hybridMultilevel"/>
    <w:tmpl w:val="3BC2EE8C"/>
    <w:lvl w:ilvl="0" w:tplc="FBB84C9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DA60512A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46408D1A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BA4ECF68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63F2B8B4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561AB866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91C81DBA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B29CB2AE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44A86F10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abstractNum w:abstractNumId="12">
    <w:nsid w:val="4CC55AD7"/>
    <w:multiLevelType w:val="hybridMultilevel"/>
    <w:tmpl w:val="92A07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92EEE"/>
    <w:multiLevelType w:val="hybridMultilevel"/>
    <w:tmpl w:val="21261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01C60"/>
    <w:multiLevelType w:val="hybridMultilevel"/>
    <w:tmpl w:val="B290E4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A012BE"/>
    <w:multiLevelType w:val="hybridMultilevel"/>
    <w:tmpl w:val="5C966C50"/>
    <w:lvl w:ilvl="0" w:tplc="948428F4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A066F0FA">
      <w:start w:val="1"/>
      <w:numFmt w:val="lowerLetter"/>
      <w:lvlText w:val="(%2)"/>
      <w:lvlJc w:val="left"/>
      <w:pPr>
        <w:ind w:left="720" w:hanging="368"/>
      </w:pPr>
      <w:rPr>
        <w:rFonts w:ascii="Calibri" w:eastAsia="Calibri" w:hAnsi="Calibri" w:cs="Calibri" w:hint="default"/>
        <w:spacing w:val="-1"/>
        <w:w w:val="99"/>
        <w:sz w:val="28"/>
        <w:szCs w:val="28"/>
        <w:lang w:val="en-US" w:eastAsia="en-US" w:bidi="ar-SA"/>
      </w:rPr>
    </w:lvl>
    <w:lvl w:ilvl="2" w:tplc="369E9DF8">
      <w:numFmt w:val="bullet"/>
      <w:lvlText w:val="•"/>
      <w:lvlJc w:val="left"/>
      <w:pPr>
        <w:ind w:left="1276" w:hanging="368"/>
      </w:pPr>
      <w:rPr>
        <w:rFonts w:hint="default"/>
        <w:lang w:val="en-US" w:eastAsia="en-US" w:bidi="ar-SA"/>
      </w:rPr>
    </w:lvl>
    <w:lvl w:ilvl="3" w:tplc="BB506E00">
      <w:numFmt w:val="bullet"/>
      <w:lvlText w:val="•"/>
      <w:lvlJc w:val="left"/>
      <w:pPr>
        <w:ind w:left="1556" w:hanging="368"/>
      </w:pPr>
      <w:rPr>
        <w:rFonts w:hint="default"/>
        <w:lang w:val="en-US" w:eastAsia="en-US" w:bidi="ar-SA"/>
      </w:rPr>
    </w:lvl>
    <w:lvl w:ilvl="4" w:tplc="9348DE8E">
      <w:numFmt w:val="bullet"/>
      <w:lvlText w:val="•"/>
      <w:lvlJc w:val="left"/>
      <w:pPr>
        <w:ind w:left="1837" w:hanging="368"/>
      </w:pPr>
      <w:rPr>
        <w:rFonts w:hint="default"/>
        <w:lang w:val="en-US" w:eastAsia="en-US" w:bidi="ar-SA"/>
      </w:rPr>
    </w:lvl>
    <w:lvl w:ilvl="5" w:tplc="B0620F30">
      <w:numFmt w:val="bullet"/>
      <w:lvlText w:val="•"/>
      <w:lvlJc w:val="left"/>
      <w:pPr>
        <w:ind w:left="2117" w:hanging="368"/>
      </w:pPr>
      <w:rPr>
        <w:rFonts w:hint="default"/>
        <w:lang w:val="en-US" w:eastAsia="en-US" w:bidi="ar-SA"/>
      </w:rPr>
    </w:lvl>
    <w:lvl w:ilvl="6" w:tplc="13B2EC8E">
      <w:numFmt w:val="bullet"/>
      <w:lvlText w:val="•"/>
      <w:lvlJc w:val="left"/>
      <w:pPr>
        <w:ind w:left="2398" w:hanging="368"/>
      </w:pPr>
      <w:rPr>
        <w:rFonts w:hint="default"/>
        <w:lang w:val="en-US" w:eastAsia="en-US" w:bidi="ar-SA"/>
      </w:rPr>
    </w:lvl>
    <w:lvl w:ilvl="7" w:tplc="8C0AC3D6">
      <w:numFmt w:val="bullet"/>
      <w:lvlText w:val="•"/>
      <w:lvlJc w:val="left"/>
      <w:pPr>
        <w:ind w:left="2678" w:hanging="368"/>
      </w:pPr>
      <w:rPr>
        <w:rFonts w:hint="default"/>
        <w:lang w:val="en-US" w:eastAsia="en-US" w:bidi="ar-SA"/>
      </w:rPr>
    </w:lvl>
    <w:lvl w:ilvl="8" w:tplc="769CDAD6">
      <w:numFmt w:val="bullet"/>
      <w:lvlText w:val="•"/>
      <w:lvlJc w:val="left"/>
      <w:pPr>
        <w:ind w:left="2959" w:hanging="368"/>
      </w:pPr>
      <w:rPr>
        <w:rFonts w:hint="default"/>
        <w:lang w:val="en-US" w:eastAsia="en-US" w:bidi="ar-SA"/>
      </w:rPr>
    </w:lvl>
  </w:abstractNum>
  <w:abstractNum w:abstractNumId="16">
    <w:nsid w:val="67C6516B"/>
    <w:multiLevelType w:val="hybridMultilevel"/>
    <w:tmpl w:val="34F638A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64F72"/>
    <w:multiLevelType w:val="hybridMultilevel"/>
    <w:tmpl w:val="165E52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243791"/>
    <w:multiLevelType w:val="hybridMultilevel"/>
    <w:tmpl w:val="C6CA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057F60"/>
    <w:multiLevelType w:val="hybridMultilevel"/>
    <w:tmpl w:val="AFE2F01E"/>
    <w:lvl w:ilvl="0" w:tplc="5C467CC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0A7224B6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2" w:tplc="E0DCD27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3" w:tplc="A6C67984"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4" w:tplc="2B8623BE">
      <w:numFmt w:val="bullet"/>
      <w:lvlText w:val="•"/>
      <w:lvlJc w:val="left"/>
      <w:pPr>
        <w:ind w:left="1942" w:hanging="360"/>
      </w:pPr>
      <w:rPr>
        <w:rFonts w:hint="default"/>
        <w:lang w:val="en-US" w:eastAsia="en-US" w:bidi="ar-SA"/>
      </w:rPr>
    </w:lvl>
    <w:lvl w:ilvl="5" w:tplc="B7CE0254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C0CE1A66"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7" w:tplc="1E34F5F0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8" w:tplc="A628FC66">
      <w:numFmt w:val="bullet"/>
      <w:lvlText w:val="•"/>
      <w:lvlJc w:val="left"/>
      <w:pPr>
        <w:ind w:left="3064" w:hanging="360"/>
      </w:pPr>
      <w:rPr>
        <w:rFonts w:hint="default"/>
        <w:lang w:val="en-US" w:eastAsia="en-US" w:bidi="ar-SA"/>
      </w:rPr>
    </w:lvl>
  </w:abstractNum>
  <w:num w:numId="1">
    <w:abstractNumId w:val="11"/>
  </w:num>
  <w:num w:numId="2">
    <w:abstractNumId w:val="19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15"/>
  </w:num>
  <w:num w:numId="10">
    <w:abstractNumId w:val="3"/>
  </w:num>
  <w:num w:numId="11">
    <w:abstractNumId w:val="7"/>
  </w:num>
  <w:num w:numId="12">
    <w:abstractNumId w:val="16"/>
  </w:num>
  <w:num w:numId="13">
    <w:abstractNumId w:val="0"/>
  </w:num>
  <w:num w:numId="14">
    <w:abstractNumId w:val="17"/>
  </w:num>
  <w:num w:numId="15">
    <w:abstractNumId w:val="14"/>
  </w:num>
  <w:num w:numId="16">
    <w:abstractNumId w:val="6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26A61"/>
    <w:rsid w:val="0014269E"/>
    <w:rsid w:val="00196B08"/>
    <w:rsid w:val="00290097"/>
    <w:rsid w:val="002901A3"/>
    <w:rsid w:val="00426A61"/>
    <w:rsid w:val="0044378A"/>
    <w:rsid w:val="0045241E"/>
    <w:rsid w:val="005269BE"/>
    <w:rsid w:val="006C774E"/>
    <w:rsid w:val="007003A4"/>
    <w:rsid w:val="007D758D"/>
    <w:rsid w:val="00800269"/>
    <w:rsid w:val="00845D20"/>
    <w:rsid w:val="008634FB"/>
    <w:rsid w:val="00911B8D"/>
    <w:rsid w:val="009D3D21"/>
    <w:rsid w:val="009E17A3"/>
    <w:rsid w:val="00A2220E"/>
    <w:rsid w:val="00A60302"/>
    <w:rsid w:val="00AC61A5"/>
    <w:rsid w:val="00B31D9E"/>
    <w:rsid w:val="00C97418"/>
    <w:rsid w:val="00CE362F"/>
    <w:rsid w:val="00D04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4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22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97418"/>
    <w:pPr>
      <w:spacing w:before="187"/>
      <w:ind w:left="933"/>
      <w:jc w:val="center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C97418"/>
    <w:rPr>
      <w:rFonts w:ascii="Calibri" w:eastAsia="Calibri" w:hAnsi="Calibri" w:cs="Calibri"/>
      <w:b/>
      <w:bCs/>
      <w:kern w:val="0"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C97418"/>
  </w:style>
  <w:style w:type="character" w:customStyle="1" w:styleId="Heading1Char">
    <w:name w:val="Heading 1 Char"/>
    <w:basedOn w:val="DefaultParagraphFont"/>
    <w:link w:val="Heading1"/>
    <w:uiPriority w:val="9"/>
    <w:rsid w:val="00A2220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14211-16E2-42B4-9DAA-D458DAFBF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L</dc:creator>
  <cp:keywords/>
  <dc:description/>
  <cp:lastModifiedBy>18  AR</cp:lastModifiedBy>
  <cp:revision>10</cp:revision>
  <dcterms:created xsi:type="dcterms:W3CDTF">2023-09-19T10:54:00Z</dcterms:created>
  <dcterms:modified xsi:type="dcterms:W3CDTF">2023-09-24T05:32:00Z</dcterms:modified>
</cp:coreProperties>
</file>